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73" w:rsidRDefault="00237173" w:rsidP="00237173">
      <w:pPr>
        <w:jc w:val="center"/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1256AF0" wp14:editId="2725CFFD">
            <wp:extent cx="2790825" cy="2400300"/>
            <wp:effectExtent l="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173" w:rsidRDefault="00237173" w:rsidP="00237173">
      <w:pPr>
        <w:tabs>
          <w:tab w:val="left" w:pos="3388"/>
        </w:tabs>
      </w:pPr>
      <w:r>
        <w:tab/>
      </w:r>
    </w:p>
    <w:p w:rsidR="00237173" w:rsidRDefault="00237173" w:rsidP="00237173">
      <w:pPr>
        <w:tabs>
          <w:tab w:val="left" w:pos="3388"/>
        </w:tabs>
      </w:pPr>
    </w:p>
    <w:p w:rsidR="00237173" w:rsidRDefault="00237173" w:rsidP="00237173">
      <w:pPr>
        <w:tabs>
          <w:tab w:val="left" w:pos="3388"/>
        </w:tabs>
        <w:jc w:val="center"/>
        <w:rPr>
          <w:sz w:val="40"/>
        </w:rPr>
      </w:pPr>
      <w:r>
        <w:rPr>
          <w:sz w:val="28"/>
        </w:rPr>
        <w:t>DEPARTAMENTO:</w:t>
      </w:r>
    </w:p>
    <w:p w:rsidR="00237173" w:rsidRDefault="00237173" w:rsidP="00237173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CIENCIAS SOCIALES</w:t>
      </w:r>
    </w:p>
    <w:p w:rsidR="00237173" w:rsidRDefault="00237173" w:rsidP="00237173">
      <w:pPr>
        <w:tabs>
          <w:tab w:val="left" w:pos="3388"/>
        </w:tabs>
        <w:rPr>
          <w:b/>
          <w:sz w:val="32"/>
        </w:rPr>
      </w:pPr>
    </w:p>
    <w:p w:rsidR="00237173" w:rsidRDefault="00237173" w:rsidP="00237173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ESPACIO CURRICULAR:</w:t>
      </w:r>
    </w:p>
    <w:p w:rsidR="00237173" w:rsidRDefault="00237173" w:rsidP="00237173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FORMACIÓN ÉTICA Y CIUDADANA</w:t>
      </w:r>
    </w:p>
    <w:p w:rsidR="00237173" w:rsidRDefault="00237173" w:rsidP="00237173">
      <w:pPr>
        <w:tabs>
          <w:tab w:val="left" w:pos="3388"/>
        </w:tabs>
        <w:rPr>
          <w:b/>
          <w:sz w:val="32"/>
        </w:rPr>
      </w:pPr>
    </w:p>
    <w:p w:rsidR="00237173" w:rsidRDefault="00237173" w:rsidP="00237173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PROFESOR:</w:t>
      </w:r>
    </w:p>
    <w:p w:rsidR="00237173" w:rsidRDefault="00237173" w:rsidP="00237173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t xml:space="preserve">                            ABOGADA: NIEVA SILVANA LORENA</w:t>
      </w:r>
    </w:p>
    <w:p w:rsidR="00237173" w:rsidRDefault="00237173" w:rsidP="00237173">
      <w:pPr>
        <w:tabs>
          <w:tab w:val="left" w:pos="3388"/>
        </w:tabs>
        <w:rPr>
          <w:b/>
          <w:sz w:val="32"/>
        </w:rPr>
      </w:pPr>
    </w:p>
    <w:p w:rsidR="00237173" w:rsidRDefault="00237173" w:rsidP="00237173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CURSO:</w:t>
      </w:r>
    </w:p>
    <w:p w:rsidR="00237173" w:rsidRDefault="00237173" w:rsidP="00237173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PRIMER AÑO</w:t>
      </w:r>
    </w:p>
    <w:p w:rsidR="00237173" w:rsidRDefault="00237173" w:rsidP="00237173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br/>
      </w:r>
    </w:p>
    <w:p w:rsidR="00237173" w:rsidRDefault="00237173" w:rsidP="00237173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CICLO LECTIVO:</w:t>
      </w:r>
    </w:p>
    <w:p w:rsidR="00237173" w:rsidRDefault="00ED7489" w:rsidP="00237173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AÑO 2025</w:t>
      </w:r>
      <w:r w:rsidR="00237173">
        <w:rPr>
          <w:b/>
          <w:sz w:val="32"/>
        </w:rPr>
        <w:t xml:space="preserve"> </w:t>
      </w:r>
    </w:p>
    <w:p w:rsidR="005F687A" w:rsidRDefault="005F687A" w:rsidP="00237173">
      <w:pPr>
        <w:tabs>
          <w:tab w:val="left" w:pos="3388"/>
        </w:tabs>
        <w:jc w:val="center"/>
        <w:rPr>
          <w:b/>
          <w:sz w:val="32"/>
        </w:rPr>
      </w:pPr>
    </w:p>
    <w:p w:rsidR="005F687A" w:rsidRDefault="005F687A" w:rsidP="00237173">
      <w:pPr>
        <w:tabs>
          <w:tab w:val="left" w:pos="338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687A" w:rsidRDefault="005F687A" w:rsidP="00237173">
      <w:pPr>
        <w:tabs>
          <w:tab w:val="left" w:pos="338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28B4DF46" wp14:editId="3DE63BD9">
            <wp:extent cx="847725" cy="76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87A" w:rsidRDefault="005F687A" w:rsidP="00237173">
      <w:pPr>
        <w:tabs>
          <w:tab w:val="left" w:pos="338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7173" w:rsidRPr="005F687A" w:rsidRDefault="00237173" w:rsidP="00237173">
      <w:pPr>
        <w:tabs>
          <w:tab w:val="left" w:pos="3388"/>
        </w:tabs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F687A">
        <w:rPr>
          <w:rFonts w:ascii="Arial" w:hAnsi="Arial" w:cs="Arial"/>
          <w:b/>
          <w:sz w:val="24"/>
          <w:szCs w:val="24"/>
          <w:u w:val="single"/>
        </w:rPr>
        <w:t>FUNDAMENTACIÓN</w:t>
      </w:r>
    </w:p>
    <w:p w:rsidR="007F026A" w:rsidRDefault="007F026A" w:rsidP="007F02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37173">
        <w:rPr>
          <w:rFonts w:ascii="Arial" w:hAnsi="Arial" w:cs="Arial"/>
        </w:rPr>
        <w:t xml:space="preserve">A través </w:t>
      </w:r>
      <w:proofErr w:type="gramStart"/>
      <w:r w:rsidR="00237173">
        <w:rPr>
          <w:rFonts w:ascii="Arial" w:hAnsi="Arial" w:cs="Arial"/>
        </w:rPr>
        <w:t>del  espacio</w:t>
      </w:r>
      <w:proofErr w:type="gramEnd"/>
      <w:r w:rsidR="00237173">
        <w:rPr>
          <w:rFonts w:ascii="Arial" w:hAnsi="Arial" w:cs="Arial"/>
        </w:rPr>
        <w:t xml:space="preserve"> curricular Formación ética y ciudadana se propone analizar desde una perspectiva crítica, activa y participativa el contexto social, cultural, histórico e ideológico del cual el educando forma parte.</w:t>
      </w:r>
    </w:p>
    <w:p w:rsidR="00237173" w:rsidRDefault="007F026A" w:rsidP="007F026A">
      <w:pPr>
        <w:spacing w:line="360" w:lineRule="auto"/>
        <w:jc w:val="both"/>
        <w:rPr>
          <w:b/>
          <w:sz w:val="32"/>
        </w:rPr>
      </w:pPr>
      <w:r>
        <w:rPr>
          <w:rFonts w:ascii="Arial" w:hAnsi="Arial" w:cs="Arial"/>
        </w:rPr>
        <w:t xml:space="preserve">      </w:t>
      </w:r>
      <w:r w:rsidR="00237173">
        <w:rPr>
          <w:rFonts w:ascii="Arial" w:hAnsi="Arial" w:cs="Arial"/>
        </w:rPr>
        <w:t>Se busca concientizar al estudiante en el  desempeño de sus rol</w:t>
      </w:r>
      <w:r w:rsidR="001168A6">
        <w:rPr>
          <w:rFonts w:ascii="Arial" w:hAnsi="Arial" w:cs="Arial"/>
        </w:rPr>
        <w:t>es como ser s</w:t>
      </w:r>
      <w:r w:rsidR="00237173">
        <w:rPr>
          <w:rFonts w:ascii="Arial" w:hAnsi="Arial" w:cs="Arial"/>
        </w:rPr>
        <w:t xml:space="preserve">ocial y sujeto de derecho que es, desde una perspectiva individual (ética) y como miembro integrante de la sociedad (moral). Inculcar respeto y valor al otro; la comprensión del orden constitucional normativo. Que vislumbre la importancia de una participación activa en la vida democrática de su lugar de pertenencia.  Cimentar argumentos sólidos para defender los derechos humanos y preservar el orden establecido en democracia. Analizar los aspectos morales de la realidad y transformarlos en experiencias propias que le permitan insertarse responsablemente en el mundo complejo y cambiante por el que atraviesa. Asimismo se favorecen ámbitos en los que el educando comprenda la importancia de la salud e incorpore para su vida hábitos saludables.  </w:t>
      </w:r>
    </w:p>
    <w:p w:rsidR="00237173" w:rsidRPr="005F687A" w:rsidRDefault="00237173" w:rsidP="00237173">
      <w:pPr>
        <w:tabs>
          <w:tab w:val="left" w:pos="3388"/>
        </w:tabs>
        <w:jc w:val="center"/>
        <w:rPr>
          <w:b/>
          <w:sz w:val="24"/>
          <w:szCs w:val="24"/>
        </w:rPr>
      </w:pPr>
      <w:r w:rsidRPr="005F687A">
        <w:rPr>
          <w:rFonts w:ascii="Arial" w:hAnsi="Arial" w:cs="Arial"/>
          <w:b/>
          <w:sz w:val="24"/>
          <w:szCs w:val="24"/>
          <w:u w:val="single"/>
        </w:rPr>
        <w:t>PROPÓSITOS</w:t>
      </w:r>
    </w:p>
    <w:p w:rsidR="00237173" w:rsidRDefault="00237173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Lograr que el alumno pueda comprender e internalizar los contenidos que se desarrollan en la materia y desde su lugar pueda plantearse nuevos cuestionamientos. </w:t>
      </w:r>
    </w:p>
    <w:p w:rsidR="00237173" w:rsidRDefault="00237173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 un pensamiento sólido, autónomo y crítico desde una perspectiva de libertad y responsabilidad.</w:t>
      </w:r>
    </w:p>
    <w:p w:rsidR="00237173" w:rsidRDefault="00237173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Animar a la participación activa en las tareas que se planteen, generando compromiso a la hora de la realización de las mismas.</w:t>
      </w:r>
    </w:p>
    <w:p w:rsidR="00237173" w:rsidRDefault="00237173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su rol como sujeto digno y de derecho, que comprenda  el alcance del ejercicio de su libertad y de ese modo determine sus  acciones acorde a la moral y la ética; respetando la diversidad,  los derechos humanos y valores democráticos.</w:t>
      </w:r>
    </w:p>
    <w:p w:rsidR="00237173" w:rsidRDefault="00237173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Incentivar  la</w:t>
      </w:r>
      <w:proofErr w:type="gramEnd"/>
      <w:r>
        <w:rPr>
          <w:rFonts w:ascii="Arial" w:hAnsi="Arial" w:cs="Arial"/>
        </w:rPr>
        <w:t xml:space="preserve"> participación activa en los ámbitos sociales, culturales y políticos.</w:t>
      </w:r>
    </w:p>
    <w:p w:rsidR="00636B7B" w:rsidRDefault="00636B7B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</w:p>
    <w:p w:rsidR="00636B7B" w:rsidRDefault="00636B7B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</w:p>
    <w:p w:rsidR="00937459" w:rsidRDefault="00937459" w:rsidP="00237173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</w:p>
    <w:p w:rsidR="00636B7B" w:rsidRDefault="00636B7B" w:rsidP="00636B7B">
      <w:pPr>
        <w:tabs>
          <w:tab w:val="left" w:pos="338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28B5AA96" wp14:editId="5C5E131C">
            <wp:extent cx="847725" cy="762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7B" w:rsidRPr="00206805" w:rsidRDefault="00636B7B" w:rsidP="00636B7B">
      <w:pPr>
        <w:tabs>
          <w:tab w:val="left" w:pos="338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6805">
        <w:rPr>
          <w:rFonts w:ascii="Arial" w:hAnsi="Arial" w:cs="Arial"/>
          <w:b/>
          <w:sz w:val="24"/>
          <w:szCs w:val="24"/>
          <w:u w:val="single"/>
        </w:rPr>
        <w:t>PROGRAMA DE FORMACIÓN ÉTICA Y CIUDADANA</w:t>
      </w:r>
    </w:p>
    <w:p w:rsidR="00636B7B" w:rsidRPr="00206805" w:rsidRDefault="00636B7B" w:rsidP="00636B7B">
      <w:pPr>
        <w:tabs>
          <w:tab w:val="left" w:pos="338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6805">
        <w:rPr>
          <w:rFonts w:ascii="Arial" w:hAnsi="Arial" w:cs="Arial"/>
          <w:b/>
          <w:sz w:val="24"/>
          <w:szCs w:val="24"/>
          <w:u w:val="single"/>
        </w:rPr>
        <w:t>PRIMER AÑO “A”</w:t>
      </w:r>
    </w:p>
    <w:p w:rsidR="006948DF" w:rsidRDefault="006948DF" w:rsidP="006948DF">
      <w:pPr>
        <w:tabs>
          <w:tab w:val="left" w:pos="3388"/>
        </w:tabs>
        <w:rPr>
          <w:rFonts w:ascii="Arial" w:hAnsi="Arial" w:cs="Arial"/>
          <w:b/>
          <w:u w:val="single"/>
        </w:rPr>
      </w:pPr>
      <w:r w:rsidRPr="006948DF">
        <w:rPr>
          <w:rFonts w:ascii="Arial" w:hAnsi="Arial" w:cs="Arial"/>
          <w:b/>
          <w:u w:val="single"/>
        </w:rPr>
        <w:t>UNIDAD 1</w:t>
      </w:r>
      <w:r>
        <w:rPr>
          <w:rFonts w:ascii="Arial" w:hAnsi="Arial" w:cs="Arial"/>
          <w:b/>
          <w:u w:val="single"/>
        </w:rPr>
        <w:t>:</w:t>
      </w:r>
    </w:p>
    <w:p w:rsidR="00206805" w:rsidRPr="006948DF" w:rsidRDefault="00206805" w:rsidP="006948DF">
      <w:pPr>
        <w:tabs>
          <w:tab w:val="left" w:pos="3388"/>
        </w:tabs>
        <w:rPr>
          <w:rFonts w:ascii="Arial" w:hAnsi="Arial" w:cs="Arial"/>
          <w:b/>
        </w:rPr>
      </w:pPr>
      <w:r w:rsidRPr="006948DF">
        <w:rPr>
          <w:rFonts w:ascii="Arial" w:hAnsi="Arial" w:cs="Arial"/>
          <w:bCs/>
          <w:u w:val="single"/>
        </w:rPr>
        <w:t>El hombre como ser social</w:t>
      </w:r>
      <w:r w:rsidRPr="006948DF">
        <w:rPr>
          <w:rFonts w:ascii="Arial" w:hAnsi="Arial" w:cs="Arial"/>
          <w:bCs/>
        </w:rPr>
        <w:t>: la sociabilidad- beneficios de vivir en sociedad-cultura. Normas</w:t>
      </w:r>
      <w:r w:rsidRPr="006948DF">
        <w:rPr>
          <w:rFonts w:ascii="Arial" w:hAnsi="Arial" w:cs="Arial"/>
        </w:rPr>
        <w:t>- convivencia armónica- conflicto- leyes- obligaciones- derechos- Leyes y derechos- las personas y las normas- usos y costumbres- morales y éticas- normas jurídicas o leyes</w:t>
      </w:r>
    </w:p>
    <w:p w:rsidR="00206805" w:rsidRPr="006948DF" w:rsidRDefault="00206805" w:rsidP="006948DF">
      <w:pPr>
        <w:spacing w:line="360" w:lineRule="auto"/>
        <w:contextualSpacing/>
        <w:rPr>
          <w:rFonts w:ascii="Arial" w:hAnsi="Arial" w:cs="Arial"/>
        </w:rPr>
      </w:pPr>
      <w:r w:rsidRPr="006948DF">
        <w:rPr>
          <w:rFonts w:ascii="Arial" w:hAnsi="Arial" w:cs="Arial"/>
        </w:rPr>
        <w:t xml:space="preserve">La socialización- concepto- roles. agencias de socialización- socialización primaria y secundaria. 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6948DF">
        <w:rPr>
          <w:rFonts w:ascii="Arial" w:hAnsi="Arial" w:cs="Arial"/>
          <w:u w:val="single"/>
        </w:rPr>
        <w:t>Adolescencia-</w:t>
      </w:r>
      <w:r w:rsidRPr="006948DF">
        <w:rPr>
          <w:rFonts w:ascii="Arial" w:hAnsi="Arial" w:cs="Arial"/>
        </w:rPr>
        <w:t xml:space="preserve"> concepto- cambios:  corporales, psicológicos, sociales, intelectuales, etc. Vínculos en la adolescencia- con la familia- con los grupos de pares- la amistad- la amistad verdadera.</w:t>
      </w:r>
    </w:p>
    <w:p w:rsidR="006948DF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6948DF">
        <w:rPr>
          <w:rFonts w:ascii="Arial" w:hAnsi="Arial" w:cs="Arial"/>
          <w:u w:val="single"/>
        </w:rPr>
        <w:t>Identidad</w:t>
      </w:r>
      <w:r w:rsidRPr="006948DF">
        <w:rPr>
          <w:rFonts w:ascii="Arial" w:hAnsi="Arial" w:cs="Arial"/>
        </w:rPr>
        <w:t xml:space="preserve">- concepto- identidad como derecho- identidad en permanente construcción- </w:t>
      </w:r>
      <w:r w:rsidR="006948DF" w:rsidRPr="006948DF">
        <w:rPr>
          <w:rFonts w:ascii="Arial" w:hAnsi="Arial" w:cs="Arial"/>
          <w:b/>
        </w:rPr>
        <w:t xml:space="preserve">                                                      </w:t>
      </w:r>
    </w:p>
    <w:p w:rsidR="00206805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6948DF">
        <w:rPr>
          <w:rFonts w:ascii="Arial" w:hAnsi="Arial" w:cs="Arial"/>
        </w:rPr>
        <w:t>Una nación muchas culturas- leyes nacionales e internacionales- sociedad multicultural-discriminación- racismo- xenofobia- pueblos originarios- aculturación- migraciones- causas- leyes nacionales e internacionales</w:t>
      </w:r>
    </w:p>
    <w:p w:rsidR="006948DF" w:rsidRPr="006948DF" w:rsidRDefault="006948DF" w:rsidP="006948DF">
      <w:pPr>
        <w:spacing w:line="360" w:lineRule="auto"/>
        <w:contextualSpacing/>
        <w:jc w:val="both"/>
        <w:rPr>
          <w:rFonts w:ascii="Arial" w:hAnsi="Arial" w:cs="Arial"/>
          <w:u w:val="single"/>
        </w:rPr>
      </w:pPr>
      <w:r w:rsidRPr="006948DF">
        <w:rPr>
          <w:rFonts w:ascii="Arial" w:hAnsi="Arial" w:cs="Arial"/>
          <w:b/>
          <w:u w:val="single"/>
        </w:rPr>
        <w:t>UNIDAD 2</w:t>
      </w:r>
      <w:r>
        <w:rPr>
          <w:rFonts w:ascii="Arial" w:hAnsi="Arial" w:cs="Arial"/>
          <w:b/>
          <w:u w:val="single"/>
        </w:rPr>
        <w:t>: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6948DF">
        <w:rPr>
          <w:rFonts w:ascii="Arial" w:hAnsi="Arial" w:cs="Arial"/>
          <w:u w:val="single"/>
        </w:rPr>
        <w:t>Grooming</w:t>
      </w:r>
      <w:proofErr w:type="spellEnd"/>
      <w:r w:rsidRPr="006948DF">
        <w:rPr>
          <w:rFonts w:ascii="Arial" w:hAnsi="Arial" w:cs="Arial"/>
        </w:rPr>
        <w:t xml:space="preserve"> identidades en el ciberespacio- </w:t>
      </w:r>
      <w:proofErr w:type="spellStart"/>
      <w:r w:rsidRPr="006948DF">
        <w:rPr>
          <w:rFonts w:ascii="Arial" w:hAnsi="Arial" w:cs="Arial"/>
        </w:rPr>
        <w:t>Grooming</w:t>
      </w:r>
      <w:proofErr w:type="spellEnd"/>
      <w:r w:rsidRPr="006948DF">
        <w:rPr>
          <w:rFonts w:ascii="Arial" w:hAnsi="Arial" w:cs="Arial"/>
        </w:rPr>
        <w:t xml:space="preserve">: Concepto- como detectarlo y prevenirlo- Que hacer ante un caso de </w:t>
      </w:r>
      <w:proofErr w:type="spellStart"/>
      <w:r w:rsidRPr="006948DF">
        <w:rPr>
          <w:rFonts w:ascii="Arial" w:hAnsi="Arial" w:cs="Arial"/>
        </w:rPr>
        <w:t>grooming</w:t>
      </w:r>
      <w:proofErr w:type="spellEnd"/>
      <w:r w:rsidRPr="006948DF">
        <w:rPr>
          <w:rFonts w:ascii="Arial" w:hAnsi="Arial" w:cs="Arial"/>
        </w:rPr>
        <w:t xml:space="preserve">-Donde denunciamos- números de tel.: 102 del </w:t>
      </w:r>
      <w:proofErr w:type="spellStart"/>
      <w:r w:rsidRPr="006948DF">
        <w:rPr>
          <w:rFonts w:ascii="Arial" w:hAnsi="Arial" w:cs="Arial"/>
        </w:rPr>
        <w:t>del</w:t>
      </w:r>
      <w:proofErr w:type="spellEnd"/>
      <w:r w:rsidRPr="006948DF">
        <w:rPr>
          <w:rFonts w:ascii="Arial" w:hAnsi="Arial" w:cs="Arial"/>
        </w:rPr>
        <w:t xml:space="preserve"> niño, Números de teléfono, paginas etc. de organizaciones nacionales y provinciales- comisarias: cuantas hay en nuestra provincia, sus direcciones, cual es la que corresponde a cada alumno según su domicilio. ley 26.904.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6948DF">
        <w:rPr>
          <w:rFonts w:ascii="Arial" w:hAnsi="Arial" w:cs="Arial"/>
          <w:u w:val="single"/>
        </w:rPr>
        <w:t xml:space="preserve">El </w:t>
      </w:r>
      <w:proofErr w:type="spellStart"/>
      <w:r w:rsidRPr="006948DF">
        <w:rPr>
          <w:rFonts w:ascii="Arial" w:hAnsi="Arial" w:cs="Arial"/>
          <w:u w:val="single"/>
        </w:rPr>
        <w:t>Bullying</w:t>
      </w:r>
      <w:proofErr w:type="spellEnd"/>
      <w:r w:rsidRPr="006948DF">
        <w:rPr>
          <w:rFonts w:ascii="Arial" w:hAnsi="Arial" w:cs="Arial"/>
        </w:rPr>
        <w:t xml:space="preserve">. ¿De qué tipo puede ser? el hostigador - el hostigado- los seguidores- los espectadores - situaciones de </w:t>
      </w:r>
      <w:proofErr w:type="spellStart"/>
      <w:r w:rsidRPr="006948DF">
        <w:rPr>
          <w:rFonts w:ascii="Arial" w:hAnsi="Arial" w:cs="Arial"/>
        </w:rPr>
        <w:t>Bullying</w:t>
      </w:r>
      <w:proofErr w:type="spellEnd"/>
      <w:r w:rsidRPr="006948DF">
        <w:rPr>
          <w:rFonts w:ascii="Arial" w:hAnsi="Arial" w:cs="Arial"/>
        </w:rPr>
        <w:t xml:space="preserve">- intervención- problemas que trae el </w:t>
      </w:r>
      <w:proofErr w:type="spellStart"/>
      <w:r w:rsidRPr="006948DF">
        <w:rPr>
          <w:rFonts w:ascii="Arial" w:hAnsi="Arial" w:cs="Arial"/>
        </w:rPr>
        <w:t>Bullying</w:t>
      </w:r>
      <w:proofErr w:type="spellEnd"/>
      <w:r w:rsidRPr="006948DF">
        <w:rPr>
          <w:rFonts w:ascii="Arial" w:hAnsi="Arial" w:cs="Arial"/>
        </w:rPr>
        <w:t xml:space="preserve"> a los hostigados. A quiénes podemos recurrir.</w:t>
      </w:r>
    </w:p>
    <w:p w:rsidR="00206805" w:rsidRPr="006948DF" w:rsidRDefault="006948DF" w:rsidP="006948DF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6948DF">
        <w:rPr>
          <w:rFonts w:ascii="Arial" w:hAnsi="Arial" w:cs="Arial"/>
          <w:b/>
          <w:u w:val="single"/>
        </w:rPr>
        <w:t>UNIDAD 3</w:t>
      </w:r>
      <w:r>
        <w:rPr>
          <w:rFonts w:ascii="Arial" w:hAnsi="Arial" w:cs="Arial"/>
          <w:b/>
          <w:u w:val="single"/>
        </w:rPr>
        <w:t>: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264367">
        <w:rPr>
          <w:rFonts w:ascii="Arial" w:hAnsi="Arial" w:cs="Arial"/>
          <w:u w:val="single"/>
        </w:rPr>
        <w:t>Democracia</w:t>
      </w:r>
      <w:r w:rsidRPr="006948DF">
        <w:rPr>
          <w:rFonts w:ascii="Arial" w:hAnsi="Arial" w:cs="Arial"/>
        </w:rPr>
        <w:t>- historia- Grecia- democracia representativa regímenes no democráticos o autoritarios- historia en la Argentina.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264367">
        <w:rPr>
          <w:rFonts w:ascii="Arial" w:hAnsi="Arial" w:cs="Arial"/>
          <w:u w:val="single"/>
        </w:rPr>
        <w:t>La constitución</w:t>
      </w:r>
      <w:r w:rsidRPr="006948DF">
        <w:rPr>
          <w:rFonts w:ascii="Arial" w:hAnsi="Arial" w:cs="Arial"/>
        </w:rPr>
        <w:t xml:space="preserve"> como ley fundamental- supremacía- </w:t>
      </w:r>
    </w:p>
    <w:p w:rsidR="00206805" w:rsidRPr="006948DF" w:rsidRDefault="00206805" w:rsidP="006948DF">
      <w:pPr>
        <w:spacing w:line="360" w:lineRule="auto"/>
        <w:contextualSpacing/>
        <w:jc w:val="both"/>
        <w:rPr>
          <w:rFonts w:ascii="Arial" w:hAnsi="Arial" w:cs="Arial"/>
        </w:rPr>
      </w:pPr>
      <w:r w:rsidRPr="00264367">
        <w:rPr>
          <w:rFonts w:ascii="Arial" w:hAnsi="Arial" w:cs="Arial"/>
          <w:u w:val="single"/>
        </w:rPr>
        <w:t>Los poderes del estado</w:t>
      </w:r>
      <w:r w:rsidRPr="006948DF">
        <w:rPr>
          <w:rFonts w:ascii="Arial" w:hAnsi="Arial" w:cs="Arial"/>
        </w:rPr>
        <w:t>: ejecutivo- legislativo-judicial. Organismos-funciones-representantes.</w:t>
      </w:r>
    </w:p>
    <w:p w:rsidR="00206805" w:rsidRPr="006948DF" w:rsidRDefault="006948DF" w:rsidP="006948DF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6948DF">
        <w:rPr>
          <w:rFonts w:ascii="Arial" w:hAnsi="Arial" w:cs="Arial"/>
          <w:b/>
          <w:u w:val="single"/>
        </w:rPr>
        <w:t>UNIDAD 4</w:t>
      </w:r>
      <w:r>
        <w:rPr>
          <w:rFonts w:ascii="Arial" w:hAnsi="Arial" w:cs="Arial"/>
          <w:b/>
          <w:u w:val="single"/>
        </w:rPr>
        <w:t>:</w:t>
      </w:r>
    </w:p>
    <w:p w:rsidR="00264367" w:rsidRPr="00206805" w:rsidRDefault="00206805" w:rsidP="00FF3276">
      <w:pPr>
        <w:spacing w:line="360" w:lineRule="auto"/>
        <w:contextualSpacing/>
        <w:jc w:val="both"/>
        <w:rPr>
          <w:sz w:val="20"/>
          <w:szCs w:val="20"/>
        </w:rPr>
      </w:pPr>
      <w:r w:rsidRPr="00264367">
        <w:rPr>
          <w:rFonts w:ascii="Arial" w:hAnsi="Arial" w:cs="Arial"/>
          <w:u w:val="single"/>
        </w:rPr>
        <w:t>La Escuela</w:t>
      </w:r>
      <w:r w:rsidRPr="006948DF">
        <w:rPr>
          <w:rFonts w:ascii="Arial" w:hAnsi="Arial" w:cs="Arial"/>
        </w:rPr>
        <w:t>: la escuela como espacio fundamental de inclusión social- la educación- la educación pública, universal y obligatoria- derecho a la educación como derecho social- el recreo- los actos escolares- los símbolos (himno- escudo- escarapela- bandera- nación y provincia) el aula- la importancia de la escuela- la escuela y la diversidad- tolerancia y respeto- convivir en diversidad-acuerdos de convivencia.</w:t>
      </w:r>
      <w:bookmarkStart w:id="0" w:name="_GoBack"/>
      <w:bookmarkEnd w:id="0"/>
    </w:p>
    <w:sectPr w:rsidR="00264367" w:rsidRPr="00206805" w:rsidSect="005F687A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D52"/>
    <w:multiLevelType w:val="hybridMultilevel"/>
    <w:tmpl w:val="D2EAD388"/>
    <w:lvl w:ilvl="0" w:tplc="52D2D15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F9A"/>
    <w:multiLevelType w:val="hybridMultilevel"/>
    <w:tmpl w:val="3222A728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3D0A"/>
    <w:multiLevelType w:val="hybridMultilevel"/>
    <w:tmpl w:val="87BA6EBA"/>
    <w:lvl w:ilvl="0" w:tplc="7764D0B4">
      <w:start w:val="1"/>
      <w:numFmt w:val="decimal"/>
      <w:lvlText w:val="%1-"/>
      <w:lvlJc w:val="left"/>
      <w:pPr>
        <w:ind w:left="644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05737"/>
    <w:multiLevelType w:val="hybridMultilevel"/>
    <w:tmpl w:val="0D0AAFE6"/>
    <w:lvl w:ilvl="0" w:tplc="7396A78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6070"/>
    <w:multiLevelType w:val="hybridMultilevel"/>
    <w:tmpl w:val="0D0AAFE6"/>
    <w:lvl w:ilvl="0" w:tplc="7396A78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4D60"/>
    <w:multiLevelType w:val="hybridMultilevel"/>
    <w:tmpl w:val="0D0AAFE6"/>
    <w:lvl w:ilvl="0" w:tplc="7396A78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6FEA"/>
    <w:multiLevelType w:val="hybridMultilevel"/>
    <w:tmpl w:val="49222CBC"/>
    <w:lvl w:ilvl="0" w:tplc="608414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3052C"/>
    <w:multiLevelType w:val="hybridMultilevel"/>
    <w:tmpl w:val="3222A728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D4D"/>
    <w:multiLevelType w:val="hybridMultilevel"/>
    <w:tmpl w:val="D2EAD388"/>
    <w:lvl w:ilvl="0" w:tplc="52D2D15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95A7B"/>
    <w:multiLevelType w:val="hybridMultilevel"/>
    <w:tmpl w:val="D2EAD388"/>
    <w:lvl w:ilvl="0" w:tplc="52D2D15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47C"/>
    <w:multiLevelType w:val="hybridMultilevel"/>
    <w:tmpl w:val="3222A728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0F44"/>
    <w:multiLevelType w:val="hybridMultilevel"/>
    <w:tmpl w:val="87BA6EBA"/>
    <w:lvl w:ilvl="0" w:tplc="7764D0B4">
      <w:start w:val="1"/>
      <w:numFmt w:val="decimal"/>
      <w:lvlText w:val="%1-"/>
      <w:lvlJc w:val="left"/>
      <w:pPr>
        <w:ind w:left="644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360D29"/>
    <w:multiLevelType w:val="hybridMultilevel"/>
    <w:tmpl w:val="87BA6EBA"/>
    <w:lvl w:ilvl="0" w:tplc="7764D0B4">
      <w:start w:val="1"/>
      <w:numFmt w:val="decimal"/>
      <w:lvlText w:val="%1-"/>
      <w:lvlJc w:val="left"/>
      <w:pPr>
        <w:ind w:left="644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0A"/>
    <w:rsid w:val="000765AC"/>
    <w:rsid w:val="00085133"/>
    <w:rsid w:val="001168A6"/>
    <w:rsid w:val="00184A0A"/>
    <w:rsid w:val="00191580"/>
    <w:rsid w:val="00194F6C"/>
    <w:rsid w:val="00204575"/>
    <w:rsid w:val="00206805"/>
    <w:rsid w:val="00237173"/>
    <w:rsid w:val="00264367"/>
    <w:rsid w:val="00272D22"/>
    <w:rsid w:val="00277C3D"/>
    <w:rsid w:val="0028030C"/>
    <w:rsid w:val="002973F2"/>
    <w:rsid w:val="00411E83"/>
    <w:rsid w:val="00466114"/>
    <w:rsid w:val="004D60E6"/>
    <w:rsid w:val="005A0CB1"/>
    <w:rsid w:val="005F687A"/>
    <w:rsid w:val="00636B7B"/>
    <w:rsid w:val="006948DF"/>
    <w:rsid w:val="00695F00"/>
    <w:rsid w:val="006F4B11"/>
    <w:rsid w:val="00791FBD"/>
    <w:rsid w:val="007A0159"/>
    <w:rsid w:val="007F026A"/>
    <w:rsid w:val="00937459"/>
    <w:rsid w:val="009E5054"/>
    <w:rsid w:val="00AD0C0C"/>
    <w:rsid w:val="00C1047E"/>
    <w:rsid w:val="00C21B79"/>
    <w:rsid w:val="00CE574C"/>
    <w:rsid w:val="00D36335"/>
    <w:rsid w:val="00D86CF6"/>
    <w:rsid w:val="00E71C58"/>
    <w:rsid w:val="00EC30DE"/>
    <w:rsid w:val="00EC5C96"/>
    <w:rsid w:val="00ED7489"/>
    <w:rsid w:val="00F01C4F"/>
    <w:rsid w:val="00F3429D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1F804-0755-42BA-9776-DE89C746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11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1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Bangho</cp:lastModifiedBy>
  <cp:revision>38</cp:revision>
  <cp:lastPrinted>2025-07-15T19:13:00Z</cp:lastPrinted>
  <dcterms:created xsi:type="dcterms:W3CDTF">2019-03-01T21:16:00Z</dcterms:created>
  <dcterms:modified xsi:type="dcterms:W3CDTF">2025-07-15T19:16:00Z</dcterms:modified>
</cp:coreProperties>
</file>