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A59" w:rsidRDefault="00F25D52">
      <w:pPr>
        <w:spacing w:after="266" w:line="259" w:lineRule="auto"/>
        <w:ind w:left="2122" w:firstLine="0"/>
      </w:pPr>
      <w:r>
        <w:rPr>
          <w:u w:val="single" w:color="000000"/>
        </w:rPr>
        <w:t>PROGRAMA EXAMENES REGULARES 2023</w:t>
      </w:r>
    </w:p>
    <w:p w:rsidR="00D02A59" w:rsidRDefault="00F25D52">
      <w:pPr>
        <w:spacing w:after="266" w:line="259" w:lineRule="auto"/>
        <w:ind w:left="300" w:firstLine="0"/>
        <w:jc w:val="center"/>
      </w:pPr>
      <w:r>
        <w:rPr>
          <w:u w:val="single" w:color="000000"/>
        </w:rPr>
        <w:t>LENGUA EXTRANJERA INGLES – IAES</w:t>
      </w:r>
    </w:p>
    <w:p w:rsidR="00D02A59" w:rsidRDefault="00F25D52">
      <w:pPr>
        <w:spacing w:after="261"/>
      </w:pPr>
      <w:r>
        <w:t>CURSO 5° AÑO – PROF. MARIA DEL C. PERAZZO VEGA</w:t>
      </w:r>
    </w:p>
    <w:p w:rsidR="00D02A59" w:rsidRDefault="00F25D52">
      <w:pPr>
        <w:spacing w:after="266" w:line="259" w:lineRule="auto"/>
        <w:ind w:left="378" w:firstLine="0"/>
        <w:jc w:val="center"/>
      </w:pPr>
      <w:r>
        <w:rPr>
          <w:b w:val="0"/>
        </w:rPr>
        <w:t>“</w:t>
      </w:r>
      <w:r>
        <w:t>Instancia escrita y oral”</w:t>
      </w:r>
    </w:p>
    <w:p w:rsidR="00D02A59" w:rsidRDefault="00F25D52">
      <w:pPr>
        <w:spacing w:after="19" w:line="512" w:lineRule="auto"/>
        <w:ind w:left="10" w:right="4727"/>
      </w:pPr>
      <w:r>
        <w:t>PRIMER CUATRIMESTRE Gramática:</w:t>
      </w:r>
    </w:p>
    <w:p w:rsidR="00D02A59" w:rsidRPr="00F25D52" w:rsidRDefault="00F25D52">
      <w:pPr>
        <w:numPr>
          <w:ilvl w:val="0"/>
          <w:numId w:val="1"/>
        </w:numPr>
        <w:ind w:hanging="360"/>
        <w:rPr>
          <w:b w:val="0"/>
        </w:rPr>
      </w:pPr>
      <w:r w:rsidRPr="00F25D52">
        <w:rPr>
          <w:b w:val="0"/>
        </w:rPr>
        <w:t>Elementos lingüísticos y paralingüísticos</w:t>
      </w:r>
    </w:p>
    <w:p w:rsidR="00D02A59" w:rsidRPr="00F25D52" w:rsidRDefault="00F25D52">
      <w:pPr>
        <w:numPr>
          <w:ilvl w:val="0"/>
          <w:numId w:val="1"/>
        </w:numPr>
        <w:ind w:hanging="360"/>
        <w:rPr>
          <w:b w:val="0"/>
        </w:rPr>
      </w:pPr>
      <w:r w:rsidRPr="00F25D52">
        <w:rPr>
          <w:b w:val="0"/>
        </w:rPr>
        <w:t>Clasificación de palabras</w:t>
      </w:r>
    </w:p>
    <w:p w:rsidR="00F25D52" w:rsidRPr="00F25D52" w:rsidRDefault="00F25D52">
      <w:pPr>
        <w:numPr>
          <w:ilvl w:val="0"/>
          <w:numId w:val="1"/>
        </w:numPr>
        <w:spacing w:after="173" w:line="366" w:lineRule="auto"/>
        <w:ind w:hanging="360"/>
        <w:rPr>
          <w:b w:val="0"/>
        </w:rPr>
      </w:pPr>
      <w:r w:rsidRPr="00F25D52">
        <w:rPr>
          <w:b w:val="0"/>
        </w:rPr>
        <w:t xml:space="preserve">Análisis de la fase nominal </w:t>
      </w:r>
    </w:p>
    <w:p w:rsidR="00D02A59" w:rsidRDefault="00F25D52" w:rsidP="00F25D52">
      <w:pPr>
        <w:spacing w:after="173" w:line="366" w:lineRule="auto"/>
        <w:ind w:left="0" w:firstLine="0"/>
      </w:pPr>
      <w:r>
        <w:t>Vocabulario:</w:t>
      </w:r>
    </w:p>
    <w:p w:rsidR="00D02A59" w:rsidRPr="00F25D52" w:rsidRDefault="00F25D52">
      <w:pPr>
        <w:numPr>
          <w:ilvl w:val="0"/>
          <w:numId w:val="1"/>
        </w:numPr>
        <w:ind w:hanging="360"/>
        <w:rPr>
          <w:b w:val="0"/>
        </w:rPr>
      </w:pPr>
      <w:r w:rsidRPr="00F25D52">
        <w:rPr>
          <w:b w:val="0"/>
        </w:rPr>
        <w:t>Conectores lógicos</w:t>
      </w:r>
    </w:p>
    <w:p w:rsidR="00D02A59" w:rsidRPr="00F25D52" w:rsidRDefault="00F25D52">
      <w:pPr>
        <w:numPr>
          <w:ilvl w:val="0"/>
          <w:numId w:val="1"/>
        </w:numPr>
        <w:ind w:hanging="360"/>
        <w:rPr>
          <w:b w:val="0"/>
        </w:rPr>
      </w:pPr>
      <w:r w:rsidRPr="00F25D52">
        <w:rPr>
          <w:b w:val="0"/>
        </w:rPr>
        <w:t>Preposiciones</w:t>
      </w:r>
    </w:p>
    <w:p w:rsidR="00D02A59" w:rsidRPr="00F25D52" w:rsidRDefault="00F25D52">
      <w:pPr>
        <w:numPr>
          <w:ilvl w:val="0"/>
          <w:numId w:val="1"/>
        </w:numPr>
        <w:spacing w:after="487"/>
        <w:ind w:hanging="360"/>
        <w:rPr>
          <w:b w:val="0"/>
        </w:rPr>
      </w:pPr>
      <w:r w:rsidRPr="00F25D52">
        <w:rPr>
          <w:b w:val="0"/>
        </w:rPr>
        <w:t>Vocabularios relacionados con cada lectura a trabajar.</w:t>
      </w:r>
    </w:p>
    <w:p w:rsidR="00D02A59" w:rsidRDefault="00F25D52">
      <w:pPr>
        <w:spacing w:after="261"/>
        <w:ind w:left="10"/>
      </w:pPr>
      <w:r>
        <w:t>SEGUNDO CUATRIMESTRE:</w:t>
      </w:r>
    </w:p>
    <w:p w:rsidR="00D02A59" w:rsidRDefault="00F25D52">
      <w:pPr>
        <w:spacing w:after="280"/>
        <w:ind w:left="10"/>
      </w:pPr>
      <w:r>
        <w:t>Gramática:</w:t>
      </w:r>
    </w:p>
    <w:p w:rsidR="00D02A59" w:rsidRPr="00F25D52" w:rsidRDefault="00F25D52" w:rsidP="00F25D52">
      <w:pPr>
        <w:numPr>
          <w:ilvl w:val="0"/>
          <w:numId w:val="1"/>
        </w:numPr>
        <w:spacing w:after="0"/>
        <w:ind w:hanging="360"/>
        <w:rPr>
          <w:b w:val="0"/>
        </w:rPr>
      </w:pPr>
      <w:r w:rsidRPr="00F25D52">
        <w:rPr>
          <w:b w:val="0"/>
        </w:rPr>
        <w:t>Frases verbales</w:t>
      </w:r>
    </w:p>
    <w:p w:rsidR="00D02A59" w:rsidRPr="00F25D52" w:rsidRDefault="00F25D52" w:rsidP="00F25D52">
      <w:pPr>
        <w:numPr>
          <w:ilvl w:val="0"/>
          <w:numId w:val="1"/>
        </w:numPr>
        <w:spacing w:after="0"/>
        <w:ind w:hanging="360"/>
        <w:rPr>
          <w:b w:val="0"/>
        </w:rPr>
      </w:pPr>
      <w:r w:rsidRPr="00F25D52">
        <w:rPr>
          <w:b w:val="0"/>
        </w:rPr>
        <w:t>Verbos</w:t>
      </w:r>
    </w:p>
    <w:p w:rsidR="00D02A59" w:rsidRDefault="00F25D52" w:rsidP="00F25D52">
      <w:pPr>
        <w:numPr>
          <w:ilvl w:val="0"/>
          <w:numId w:val="1"/>
        </w:numPr>
        <w:spacing w:after="0"/>
        <w:ind w:hanging="360"/>
        <w:rPr>
          <w:b w:val="0"/>
        </w:rPr>
      </w:pPr>
      <w:r w:rsidRPr="00F25D52">
        <w:rPr>
          <w:b w:val="0"/>
        </w:rPr>
        <w:t>Voz pasiva</w:t>
      </w:r>
    </w:p>
    <w:p w:rsidR="00F25D52" w:rsidRDefault="00F25D52" w:rsidP="00F25D52">
      <w:pPr>
        <w:numPr>
          <w:ilvl w:val="0"/>
          <w:numId w:val="1"/>
        </w:numPr>
        <w:spacing w:after="0"/>
        <w:ind w:hanging="360"/>
        <w:rPr>
          <w:b w:val="0"/>
        </w:rPr>
      </w:pPr>
      <w:r>
        <w:rPr>
          <w:b w:val="0"/>
        </w:rPr>
        <w:t>Cohesión</w:t>
      </w:r>
    </w:p>
    <w:p w:rsidR="00F25D52" w:rsidRPr="00F25D52" w:rsidRDefault="00F25D52" w:rsidP="00F25D52">
      <w:pPr>
        <w:spacing w:after="0"/>
        <w:ind w:left="705" w:firstLine="0"/>
        <w:rPr>
          <w:b w:val="0"/>
        </w:rPr>
      </w:pPr>
      <w:r>
        <w:rPr>
          <w:b w:val="0"/>
        </w:rPr>
        <w:t xml:space="preserve"> </w:t>
      </w:r>
    </w:p>
    <w:p w:rsidR="00D02A59" w:rsidRDefault="00F25D52">
      <w:pPr>
        <w:spacing w:after="280"/>
        <w:ind w:left="10"/>
      </w:pPr>
      <w:r>
        <w:t>Vocabulario:</w:t>
      </w:r>
    </w:p>
    <w:p w:rsidR="00D02A59" w:rsidRPr="00F25D52" w:rsidRDefault="00F25D52">
      <w:pPr>
        <w:numPr>
          <w:ilvl w:val="0"/>
          <w:numId w:val="1"/>
        </w:numPr>
        <w:spacing w:after="268"/>
        <w:ind w:hanging="360"/>
        <w:rPr>
          <w:b w:val="0"/>
        </w:rPr>
      </w:pPr>
      <w:r>
        <w:rPr>
          <w:b w:val="0"/>
        </w:rPr>
        <w:t>Vocabulario adecuado</w:t>
      </w:r>
      <w:r w:rsidRPr="00F25D52">
        <w:rPr>
          <w:b w:val="0"/>
        </w:rPr>
        <w:t>.</w:t>
      </w:r>
    </w:p>
    <w:p w:rsidR="00D02A59" w:rsidRDefault="00F25D52">
      <w:pPr>
        <w:spacing w:after="280"/>
        <w:ind w:left="10"/>
      </w:pPr>
      <w:r>
        <w:t>Escrito:</w:t>
      </w:r>
    </w:p>
    <w:p w:rsidR="00D02A59" w:rsidRPr="00F25D52" w:rsidRDefault="00F25D52">
      <w:pPr>
        <w:numPr>
          <w:ilvl w:val="0"/>
          <w:numId w:val="1"/>
        </w:numPr>
        <w:spacing w:after="153" w:line="366" w:lineRule="auto"/>
        <w:ind w:hanging="360"/>
        <w:rPr>
          <w:b w:val="0"/>
        </w:rPr>
      </w:pPr>
      <w:r w:rsidRPr="00F25D52">
        <w:rPr>
          <w:b w:val="0"/>
        </w:rPr>
        <w:t>Lectura comprensiva y reflexiva, observar, deducir, reconocer, clasificar, analizar, titular, etiquetar, etc.</w:t>
      </w:r>
    </w:p>
    <w:p w:rsidR="00D02A59" w:rsidRDefault="00F25D52">
      <w:pPr>
        <w:spacing w:after="280"/>
        <w:ind w:left="10"/>
      </w:pPr>
      <w:r>
        <w:t>Oral:</w:t>
      </w:r>
    </w:p>
    <w:p w:rsidR="00D02A59" w:rsidRPr="00F25D52" w:rsidRDefault="00F25D52">
      <w:pPr>
        <w:numPr>
          <w:ilvl w:val="0"/>
          <w:numId w:val="1"/>
        </w:numPr>
        <w:ind w:hanging="360"/>
        <w:rPr>
          <w:b w:val="0"/>
        </w:rPr>
      </w:pPr>
      <w:r w:rsidRPr="00F25D52">
        <w:rPr>
          <w:b w:val="0"/>
        </w:rPr>
        <w:lastRenderedPageBreak/>
        <w:t>Lectura, comprensión y exposición oral.</w:t>
      </w:r>
    </w:p>
    <w:p w:rsidR="00D02A59" w:rsidRDefault="00F25D52">
      <w:pPr>
        <w:spacing w:after="261"/>
        <w:ind w:left="10"/>
      </w:pPr>
      <w:r>
        <w:t>Criterios evaluativos:</w:t>
      </w:r>
    </w:p>
    <w:p w:rsidR="00D02A59" w:rsidRDefault="00F25D52">
      <w:pPr>
        <w:spacing w:after="160" w:line="360" w:lineRule="auto"/>
        <w:ind w:left="355"/>
      </w:pPr>
      <w:r>
        <w:t>Se evaluará el buen manejo de la técnica del vistazo en la traducción de text</w:t>
      </w:r>
      <w:r>
        <w:t>o, reflejando un buen manejo de todos los pasos y contenidos.</w:t>
      </w:r>
    </w:p>
    <w:p w:rsidR="00D02A59" w:rsidRDefault="00F25D52">
      <w:pPr>
        <w:spacing w:after="261"/>
        <w:ind w:left="10"/>
      </w:pPr>
      <w:r>
        <w:t>Bibliografía de consulta:</w:t>
      </w:r>
    </w:p>
    <w:p w:rsidR="00D02A59" w:rsidRDefault="00F25D52">
      <w:pPr>
        <w:ind w:left="355"/>
      </w:pPr>
      <w:r>
        <w:t>Dossier realizado por la profesora</w:t>
      </w:r>
      <w:bookmarkStart w:id="0" w:name="_GoBack"/>
      <w:bookmarkEnd w:id="0"/>
      <w:r>
        <w:t>.</w:t>
      </w:r>
    </w:p>
    <w:sectPr w:rsidR="00D02A59">
      <w:pgSz w:w="12240" w:h="15840"/>
      <w:pgMar w:top="1463" w:right="2017" w:bottom="190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2361"/>
    <w:multiLevelType w:val="hybridMultilevel"/>
    <w:tmpl w:val="F47A9F64"/>
    <w:lvl w:ilvl="0" w:tplc="37D8AA44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5ACD9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30F7A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E8D1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D2B1C0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0E4C1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D818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48D340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802BB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59"/>
    <w:rsid w:val="00D02A59"/>
    <w:rsid w:val="00F2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9747"/>
  <w15:docId w15:val="{99EC19D4-6FE2-4071-8734-7D78E966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7" w:line="265" w:lineRule="auto"/>
      <w:ind w:left="1496" w:hanging="1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5° año  .docx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5° año  .docx</dc:title>
  <dc:subject/>
  <dc:creator>Rosario Perazzo Vega</dc:creator>
  <cp:keywords/>
  <cp:lastModifiedBy>Rosario Perazzo Vega</cp:lastModifiedBy>
  <cp:revision>2</cp:revision>
  <dcterms:created xsi:type="dcterms:W3CDTF">2024-09-03T02:18:00Z</dcterms:created>
  <dcterms:modified xsi:type="dcterms:W3CDTF">2024-09-03T02:18:00Z</dcterms:modified>
</cp:coreProperties>
</file>